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585A45A" w14:textId="76E33390" w:rsidR="00C63D47" w:rsidRDefault="000E6E3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E6E3B">
        <w:rPr>
          <w:rFonts w:ascii="Arial Narrow" w:hAnsi="Arial Narrow" w:cs="Arial"/>
          <w:b/>
          <w:bCs/>
          <w:sz w:val="24"/>
          <w:szCs w:val="24"/>
        </w:rPr>
        <w:t>Transporte coletivo dos funcionários (</w:t>
      </w:r>
      <w:proofErr w:type="gramStart"/>
      <w:r w:rsidRPr="000E6E3B">
        <w:rPr>
          <w:rFonts w:ascii="Arial Narrow" w:hAnsi="Arial Narrow" w:cs="Arial"/>
          <w:b/>
          <w:bCs/>
          <w:sz w:val="24"/>
          <w:szCs w:val="24"/>
        </w:rPr>
        <w:t>Micro-ônibus</w:t>
      </w:r>
      <w:proofErr w:type="gramEnd"/>
      <w:r w:rsidRPr="000E6E3B">
        <w:rPr>
          <w:rFonts w:ascii="Arial Narrow" w:hAnsi="Arial Narrow" w:cs="Arial"/>
          <w:b/>
          <w:bCs/>
          <w:sz w:val="24"/>
          <w:szCs w:val="24"/>
        </w:rPr>
        <w:t>);</w:t>
      </w:r>
    </w:p>
    <w:p w14:paraId="1D33BA3A" w14:textId="77777777" w:rsidR="000E6E3B" w:rsidRDefault="000E6E3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053E255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C2AF7D5" w14:textId="2D3DD22F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Curso de direção defensiva e primeiros socorros</w:t>
      </w:r>
      <w:r>
        <w:rPr>
          <w:rFonts w:ascii="Arial Narrow" w:hAnsi="Arial Narrow" w:cs="Arial"/>
          <w:sz w:val="24"/>
          <w:szCs w:val="24"/>
        </w:rPr>
        <w:t>;</w:t>
      </w:r>
    </w:p>
    <w:p w14:paraId="37B52878" w14:textId="793DC1AE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Apólice de seguro do veículo</w:t>
      </w:r>
      <w:r>
        <w:rPr>
          <w:rFonts w:ascii="Arial Narrow" w:hAnsi="Arial Narrow" w:cs="Arial"/>
          <w:sz w:val="24"/>
          <w:szCs w:val="24"/>
        </w:rPr>
        <w:t>;</w:t>
      </w:r>
    </w:p>
    <w:p w14:paraId="513C3B51" w14:textId="7046E751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0E6E3B">
        <w:rPr>
          <w:rFonts w:ascii="Arial Narrow" w:hAnsi="Arial Narrow" w:cs="Arial"/>
          <w:sz w:val="24"/>
          <w:szCs w:val="24"/>
        </w:rPr>
        <w:t>NH do motorista com evidência de exercício de atividade remunerada</w:t>
      </w:r>
      <w:r>
        <w:rPr>
          <w:rFonts w:ascii="Arial Narrow" w:hAnsi="Arial Narrow" w:cs="Arial"/>
          <w:sz w:val="24"/>
          <w:szCs w:val="24"/>
        </w:rPr>
        <w:t>;</w:t>
      </w:r>
    </w:p>
    <w:p w14:paraId="6B2514D8" w14:textId="2320EFF9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Certificado de segurança veicular (ônibus</w:t>
      </w:r>
      <w:r>
        <w:rPr>
          <w:rFonts w:ascii="Arial Narrow" w:hAnsi="Arial Narrow" w:cs="Arial"/>
          <w:sz w:val="24"/>
          <w:szCs w:val="24"/>
        </w:rPr>
        <w:t>);</w:t>
      </w:r>
    </w:p>
    <w:p w14:paraId="41A2E372" w14:textId="371C19A5" w:rsidR="000E6E3B" w:rsidRDefault="000E6E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E6E3B">
        <w:rPr>
          <w:rFonts w:ascii="Arial Narrow" w:hAnsi="Arial Narrow" w:cs="Arial"/>
          <w:sz w:val="24"/>
          <w:szCs w:val="24"/>
        </w:rPr>
        <w:t>Controle com definição de intervalos e de jornada de trabalho</w:t>
      </w:r>
      <w:r>
        <w:rPr>
          <w:rFonts w:ascii="Arial Narrow" w:hAnsi="Arial Narrow" w:cs="Arial"/>
          <w:sz w:val="24"/>
          <w:szCs w:val="24"/>
        </w:rPr>
        <w:t>;</w:t>
      </w:r>
    </w:p>
    <w:p w14:paraId="25D22B2E" w14:textId="3C5864E5" w:rsidR="00A3332D" w:rsidRPr="000359F0" w:rsidRDefault="00A3332D" w:rsidP="000E6E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3332D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Certificado do </w:t>
      </w:r>
      <w:proofErr w:type="spellStart"/>
      <w:r w:rsidRPr="00A3332D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cronotacógrafo</w:t>
      </w:r>
      <w:proofErr w:type="spellEnd"/>
      <w:r w:rsidR="000359F0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;</w:t>
      </w:r>
    </w:p>
    <w:p w14:paraId="26238540" w14:textId="6DAEF575" w:rsidR="000359F0" w:rsidRDefault="000359F0" w:rsidP="000E6E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59F0">
        <w:rPr>
          <w:rFonts w:ascii="Arial Narrow" w:hAnsi="Arial Narrow" w:cs="Arial"/>
          <w:sz w:val="24"/>
          <w:szCs w:val="24"/>
        </w:rPr>
        <w:t>Habilitação junto a ANTT (ônibus</w:t>
      </w:r>
      <w:r>
        <w:rPr>
          <w:rFonts w:ascii="Arial Narrow" w:hAnsi="Arial Narrow" w:cs="Arial"/>
          <w:sz w:val="24"/>
          <w:szCs w:val="24"/>
        </w:rPr>
        <w:t>);</w:t>
      </w:r>
    </w:p>
    <w:p w14:paraId="6C0B8A14" w14:textId="587CFC4F" w:rsidR="000359F0" w:rsidRDefault="000359F0" w:rsidP="000E6E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59F0">
        <w:rPr>
          <w:rFonts w:ascii="Arial Narrow" w:hAnsi="Arial Narrow" w:cs="Arial"/>
          <w:sz w:val="24"/>
          <w:szCs w:val="24"/>
        </w:rPr>
        <w:t>TAF - Termo de Autorização de Fretamento publicado no DOU (ônibus)</w:t>
      </w:r>
      <w:r>
        <w:rPr>
          <w:rFonts w:ascii="Arial Narrow" w:hAnsi="Arial Narrow" w:cs="Arial"/>
          <w:sz w:val="24"/>
          <w:szCs w:val="24"/>
        </w:rPr>
        <w:t>;</w:t>
      </w:r>
    </w:p>
    <w:p w14:paraId="4DE83A11" w14:textId="16CD7E30" w:rsidR="000359F0" w:rsidRPr="00A3332D" w:rsidRDefault="000359F0" w:rsidP="000E6E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59F0">
        <w:rPr>
          <w:rFonts w:ascii="Arial Narrow" w:hAnsi="Arial Narrow" w:cs="Arial"/>
          <w:sz w:val="24"/>
          <w:szCs w:val="24"/>
        </w:rPr>
        <w:t>Certificado de Registro e licenciamento do veículo (CRLV)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430B4165" w:rsidR="00A51552" w:rsidRPr="006774BF" w:rsidRDefault="00A51552" w:rsidP="006774B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sectPr w:rsidR="00A51552" w:rsidRPr="0067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59F0"/>
    <w:rsid w:val="00075104"/>
    <w:rsid w:val="00077304"/>
    <w:rsid w:val="000E0094"/>
    <w:rsid w:val="000E6AC2"/>
    <w:rsid w:val="000E6E3B"/>
    <w:rsid w:val="000F39C7"/>
    <w:rsid w:val="00121786"/>
    <w:rsid w:val="00163F84"/>
    <w:rsid w:val="001E0B8A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774BF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3332D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63D47"/>
    <w:rsid w:val="00C80E68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07A73"/>
    <w:rsid w:val="00F11F35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77</cp:revision>
  <cp:lastPrinted>2019-07-02T18:00:00Z</cp:lastPrinted>
  <dcterms:created xsi:type="dcterms:W3CDTF">2022-07-11T14:54:00Z</dcterms:created>
  <dcterms:modified xsi:type="dcterms:W3CDTF">2022-10-31T18:20:00Z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