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F5BA90C" w14:textId="77777777" w:rsidR="00EE62DD" w:rsidRPr="00962F51" w:rsidRDefault="00EE62DD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F373053" w14:textId="6BEE3C62" w:rsidR="00962F51" w:rsidRPr="00EE62DD" w:rsidRDefault="00EE62DD" w:rsidP="00EE62DD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62DD">
        <w:rPr>
          <w:rFonts w:ascii="Arial Narrow" w:hAnsi="Arial Narrow" w:cs="Arial"/>
          <w:b/>
          <w:bCs/>
          <w:sz w:val="24"/>
          <w:szCs w:val="24"/>
        </w:rPr>
        <w:t>Coleta e análise da qualidade do ar nos ambientes climatizados da UHE Foz do Chapecó</w:t>
      </w:r>
    </w:p>
    <w:p w14:paraId="24A47219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226A277A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F87B1BE" w14:textId="23BAAB41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6A2DA1BC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EE62DD">
        <w:rPr>
          <w:rFonts w:ascii="Arial Narrow" w:hAnsi="Arial Narrow" w:cs="Arial"/>
          <w:sz w:val="24"/>
          <w:szCs w:val="24"/>
        </w:rPr>
        <w:t>PCMSO;</w:t>
      </w:r>
      <w:proofErr w:type="spellEnd"/>
    </w:p>
    <w:p w14:paraId="4075FA6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4468E996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3982A441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3585354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3EFF740E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42C053C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 de Responsabilidade técnica (CR);</w:t>
      </w:r>
    </w:p>
    <w:p w14:paraId="20B3190F" w14:textId="068AD565" w:rsidR="00EE62DD" w:rsidRPr="00EE62DD" w:rsidRDefault="00EE62DD" w:rsidP="00EE62DD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EE62DD" w:rsidRPr="00EE6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33358A"/>
    <w:rsid w:val="00601585"/>
    <w:rsid w:val="00767E30"/>
    <w:rsid w:val="008F6718"/>
    <w:rsid w:val="0091708C"/>
    <w:rsid w:val="00962F51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Greicy Kelly Mognon</cp:lastModifiedBy>
  <cp:revision>2</cp:revision>
  <cp:lastPrinted>2019-07-02T18:00:00Z</cp:lastPrinted>
  <dcterms:created xsi:type="dcterms:W3CDTF">2022-07-11T14:54:00Z</dcterms:created>
  <dcterms:modified xsi:type="dcterms:W3CDTF">2022-07-11T14:54:00Z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